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1AAA" w:rsidRPr="00CB0DFF" w:rsidRDefault="00BD1AAA" w:rsidP="00BD1AAA">
      <w:pPr>
        <w:rPr>
          <w:rFonts w:cstheme="minorHAnsi"/>
          <w:noProof w:val="0"/>
          <w:sz w:val="24"/>
          <w:szCs w:val="24"/>
        </w:rPr>
      </w:pPr>
      <w:r w:rsidRPr="00CB0DFF">
        <w:rPr>
          <w:rFonts w:cstheme="minorHAnsi"/>
          <w:noProof w:val="0"/>
          <w:sz w:val="24"/>
          <w:szCs w:val="24"/>
        </w:rPr>
        <w:t xml:space="preserve">John Carter – </w:t>
      </w:r>
      <w:r w:rsidR="00C50290">
        <w:rPr>
          <w:rFonts w:cstheme="minorHAnsi"/>
          <w:noProof w:val="0"/>
          <w:sz w:val="24"/>
          <w:szCs w:val="24"/>
        </w:rPr>
        <w:t>March 3, 2016</w:t>
      </w:r>
      <w:r w:rsidRPr="00CB0DFF">
        <w:rPr>
          <w:rFonts w:cstheme="minorHAnsi"/>
          <w:noProof w:val="0"/>
          <w:sz w:val="24"/>
          <w:szCs w:val="24"/>
        </w:rPr>
        <w:t xml:space="preserve"> </w:t>
      </w:r>
    </w:p>
    <w:p w:rsidR="00BD1AAA" w:rsidRPr="00CB0DFF" w:rsidRDefault="00190F1E" w:rsidP="00BD1AAA">
      <w:pPr>
        <w:rPr>
          <w:rFonts w:cstheme="minorHAnsi"/>
          <w:noProof w:val="0"/>
          <w:sz w:val="24"/>
          <w:szCs w:val="24"/>
        </w:rPr>
      </w:pPr>
      <w:r w:rsidRPr="00CB0DFF">
        <w:rPr>
          <w:rFonts w:cstheme="minorHAnsi"/>
          <w:noProof w:val="0"/>
          <w:sz w:val="24"/>
          <w:szCs w:val="24"/>
        </w:rPr>
        <w:t>Text</w:t>
      </w:r>
      <w:r w:rsidR="00305E16">
        <w:rPr>
          <w:rFonts w:cstheme="minorHAnsi"/>
          <w:noProof w:val="0"/>
          <w:sz w:val="24"/>
          <w:szCs w:val="24"/>
        </w:rPr>
        <w:t>(s)</w:t>
      </w:r>
      <w:r w:rsidRPr="00CB0DFF">
        <w:rPr>
          <w:rFonts w:cstheme="minorHAnsi"/>
          <w:noProof w:val="0"/>
          <w:sz w:val="24"/>
          <w:szCs w:val="24"/>
        </w:rPr>
        <w:t xml:space="preserve">: </w:t>
      </w:r>
      <w:r w:rsidR="00C50290">
        <w:rPr>
          <w:rFonts w:cstheme="minorHAnsi"/>
          <w:noProof w:val="0"/>
          <w:sz w:val="24"/>
          <w:szCs w:val="24"/>
        </w:rPr>
        <w:t>1 Timothy 1:12-17</w:t>
      </w:r>
    </w:p>
    <w:p w:rsidR="00190F1E" w:rsidRPr="00CB0DFF" w:rsidRDefault="00190F1E" w:rsidP="00F6736D">
      <w:pPr>
        <w:tabs>
          <w:tab w:val="left" w:pos="2913"/>
        </w:tabs>
        <w:rPr>
          <w:rFonts w:cstheme="minorHAnsi"/>
          <w:noProof w:val="0"/>
          <w:sz w:val="24"/>
          <w:szCs w:val="24"/>
        </w:rPr>
      </w:pPr>
      <w:r w:rsidRPr="00CB0DFF">
        <w:rPr>
          <w:rFonts w:cstheme="minorHAnsi"/>
          <w:noProof w:val="0"/>
          <w:sz w:val="24"/>
          <w:szCs w:val="24"/>
        </w:rPr>
        <w:t xml:space="preserve">Series: </w:t>
      </w:r>
      <w:r w:rsidR="00C50290">
        <w:rPr>
          <w:rFonts w:cstheme="minorHAnsi"/>
          <w:noProof w:val="0"/>
          <w:sz w:val="24"/>
          <w:szCs w:val="24"/>
        </w:rPr>
        <w:t>Pastoral Letters</w:t>
      </w:r>
    </w:p>
    <w:p w:rsidR="00BD1AAA" w:rsidRPr="00CB0DFF" w:rsidRDefault="00190F1E" w:rsidP="00BD1AAA">
      <w:pPr>
        <w:rPr>
          <w:rFonts w:cstheme="minorHAnsi"/>
          <w:noProof w:val="0"/>
          <w:sz w:val="24"/>
          <w:szCs w:val="24"/>
        </w:rPr>
      </w:pPr>
      <w:r w:rsidRPr="00CB0DFF">
        <w:rPr>
          <w:rFonts w:cstheme="minorHAnsi"/>
          <w:noProof w:val="0"/>
          <w:sz w:val="24"/>
          <w:szCs w:val="24"/>
        </w:rPr>
        <w:t xml:space="preserve">Title: </w:t>
      </w:r>
      <w:r w:rsidR="00757D51">
        <w:rPr>
          <w:rFonts w:cstheme="minorHAnsi"/>
          <w:noProof w:val="0"/>
          <w:sz w:val="24"/>
          <w:szCs w:val="24"/>
        </w:rPr>
        <w:t>Thank God for Life over Death</w:t>
      </w:r>
    </w:p>
    <w:p w:rsidR="00305E16" w:rsidRPr="00605586" w:rsidRDefault="006B084C" w:rsidP="00605586">
      <w:pPr>
        <w:rPr>
          <w:noProof w:val="0"/>
          <w:sz w:val="24"/>
          <w:szCs w:val="24"/>
        </w:rPr>
      </w:pPr>
      <w:bookmarkStart w:id="0" w:name="_GoBack"/>
      <w:bookmarkEnd w:id="0"/>
      <w:r>
        <w:rPr>
          <w:noProof w:val="0"/>
          <w:sz w:val="24"/>
          <w:szCs w:val="24"/>
        </w:rPr>
        <w:pict>
          <v:rect id="_x0000_i1025" style="width:0;height:1.5pt" o:hralign="center" o:hrstd="t" o:hr="t" fillcolor="#a0a0a0" stroked="f"/>
        </w:pict>
      </w:r>
    </w:p>
    <w:p w:rsidR="00605586" w:rsidRPr="00605586" w:rsidRDefault="00605586" w:rsidP="00605586">
      <w:pPr>
        <w:rPr>
          <w:noProof w:val="0"/>
          <w:sz w:val="24"/>
          <w:szCs w:val="24"/>
        </w:rPr>
      </w:pPr>
    </w:p>
    <w:p w:rsidR="00605586" w:rsidRDefault="00757D51" w:rsidP="00757D51">
      <w:pPr>
        <w:pStyle w:val="Title"/>
      </w:pPr>
      <w:r>
        <w:t>Thank God for Life over Death</w:t>
      </w:r>
    </w:p>
    <w:p w:rsidR="00DD107A" w:rsidRPr="00E756B0" w:rsidRDefault="00E756B0" w:rsidP="00605586">
      <w:pPr>
        <w:rPr>
          <w:rFonts w:ascii="Open Sans" w:hAnsi="Open Sans"/>
          <w:color w:val="666666"/>
          <w:sz w:val="20"/>
          <w:szCs w:val="20"/>
          <w:lang w:val="en"/>
        </w:rPr>
      </w:pPr>
      <w:hyperlink r:id="rId8" w:tgtFrame="wp-preview-1183" w:history="1">
        <w:r w:rsidRPr="00E756B0">
          <w:rPr>
            <w:rStyle w:val="Hyperlink"/>
            <w:rFonts w:ascii="Open Sans" w:hAnsi="Open Sans"/>
            <w:sz w:val="20"/>
            <w:szCs w:val="20"/>
            <w:lang w:val="en"/>
          </w:rPr>
          <w:t>http://musicatheologica.com/2016/03/04/</w:t>
        </w:r>
        <w:r w:rsidRPr="00E756B0">
          <w:rPr>
            <w:rStyle w:val="Hyperlink"/>
            <w:rFonts w:ascii="Open Sans" w:hAnsi="Open Sans"/>
            <w:bCs/>
            <w:sz w:val="20"/>
            <w:szCs w:val="20"/>
            <w:lang w:val="en"/>
          </w:rPr>
          <w:t>1-timothy-112_17</w:t>
        </w:r>
        <w:r w:rsidRPr="00E756B0">
          <w:rPr>
            <w:rStyle w:val="Hyperlink"/>
            <w:rFonts w:ascii="Open Sans" w:hAnsi="Open Sans"/>
            <w:sz w:val="20"/>
            <w:szCs w:val="20"/>
            <w:lang w:val="en"/>
          </w:rPr>
          <w:t>/</w:t>
        </w:r>
      </w:hyperlink>
    </w:p>
    <w:p w:rsidR="00E756B0" w:rsidRPr="00605586" w:rsidRDefault="00E756B0" w:rsidP="00605586">
      <w:pPr>
        <w:rPr>
          <w:noProof w:val="0"/>
          <w:sz w:val="24"/>
          <w:szCs w:val="24"/>
        </w:rPr>
      </w:pPr>
    </w:p>
    <w:p w:rsidR="00621310" w:rsidRDefault="00757D51" w:rsidP="00757D51">
      <w:pPr>
        <w:rPr>
          <w:noProof w:val="0"/>
          <w:sz w:val="24"/>
          <w:szCs w:val="24"/>
        </w:rPr>
      </w:pPr>
      <w:r>
        <w:rPr>
          <w:noProof w:val="0"/>
          <w:sz w:val="24"/>
          <w:szCs w:val="24"/>
        </w:rPr>
        <w:t>Do you thank God for the compassionate mercy he has shown you? Paul had an abundance of thankfulness for the God who strengthened him and entrusted him to be set aside for serving the Church of God. Paul had a list of boast</w:t>
      </w:r>
      <w:r w:rsidR="00E756B0">
        <w:rPr>
          <w:noProof w:val="0"/>
          <w:sz w:val="24"/>
          <w:szCs w:val="24"/>
        </w:rPr>
        <w:t>s</w:t>
      </w:r>
      <w:r>
        <w:rPr>
          <w:noProof w:val="0"/>
          <w:sz w:val="24"/>
          <w:szCs w:val="24"/>
        </w:rPr>
        <w:t xml:space="preserve"> longer than most, yet by the end of his life his boast remained in the Lord alone.</w:t>
      </w:r>
      <w:r>
        <w:rPr>
          <w:rStyle w:val="FootnoteReference"/>
          <w:noProof w:val="0"/>
          <w:sz w:val="24"/>
          <w:szCs w:val="24"/>
        </w:rPr>
        <w:footnoteReference w:id="1"/>
      </w:r>
      <w:r>
        <w:rPr>
          <w:noProof w:val="0"/>
          <w:sz w:val="24"/>
          <w:szCs w:val="24"/>
        </w:rPr>
        <w:t xml:space="preserve"> Think about the life Paul had when he was known as Saul. He was violent in speech towards God, violent in action towards Gods people, and violent in thought. Yet it was this very intentionally violent</w:t>
      </w:r>
      <w:r w:rsidR="00E756B0">
        <w:rPr>
          <w:noProof w:val="0"/>
          <w:sz w:val="24"/>
          <w:szCs w:val="24"/>
        </w:rPr>
        <w:t xml:space="preserve"> person</w:t>
      </w:r>
      <w:r>
        <w:rPr>
          <w:noProof w:val="0"/>
          <w:sz w:val="24"/>
          <w:szCs w:val="24"/>
        </w:rPr>
        <w:t xml:space="preserve"> that God chose to have compassion on. </w:t>
      </w:r>
    </w:p>
    <w:p w:rsidR="00757D51" w:rsidRDefault="00757D51" w:rsidP="00757D51">
      <w:pPr>
        <w:rPr>
          <w:noProof w:val="0"/>
          <w:sz w:val="24"/>
          <w:szCs w:val="24"/>
        </w:rPr>
      </w:pPr>
    </w:p>
    <w:p w:rsidR="00757D51" w:rsidRDefault="00757D51" w:rsidP="00757D51">
      <w:pPr>
        <w:rPr>
          <w:noProof w:val="0"/>
          <w:sz w:val="24"/>
          <w:szCs w:val="24"/>
        </w:rPr>
      </w:pPr>
      <w:r>
        <w:rPr>
          <w:noProof w:val="0"/>
          <w:sz w:val="24"/>
          <w:szCs w:val="24"/>
        </w:rPr>
        <w:t>Why? Why would God chose to flood a man like this with Love and Faith?</w:t>
      </w:r>
      <w:r>
        <w:rPr>
          <w:rStyle w:val="FootnoteReference"/>
          <w:noProof w:val="0"/>
          <w:sz w:val="24"/>
          <w:szCs w:val="24"/>
        </w:rPr>
        <w:footnoteReference w:id="2"/>
      </w:r>
      <w:r>
        <w:rPr>
          <w:noProof w:val="0"/>
          <w:sz w:val="24"/>
          <w:szCs w:val="24"/>
        </w:rPr>
        <w:t xml:space="preserve"> </w:t>
      </w:r>
      <w:r w:rsidR="007750A6">
        <w:rPr>
          <w:noProof w:val="0"/>
          <w:sz w:val="24"/>
          <w:szCs w:val="24"/>
        </w:rPr>
        <w:t>Because th</w:t>
      </w:r>
      <w:r w:rsidR="00E756B0">
        <w:rPr>
          <w:noProof w:val="0"/>
          <w:sz w:val="24"/>
          <w:szCs w:val="24"/>
        </w:rPr>
        <w:t>r</w:t>
      </w:r>
      <w:r w:rsidR="007750A6">
        <w:rPr>
          <w:noProof w:val="0"/>
          <w:sz w:val="24"/>
          <w:szCs w:val="24"/>
        </w:rPr>
        <w:t>ough a man like this the purpose of Christ would be made know</w:t>
      </w:r>
      <w:r w:rsidR="00E756B0">
        <w:rPr>
          <w:noProof w:val="0"/>
          <w:sz w:val="24"/>
          <w:szCs w:val="24"/>
        </w:rPr>
        <w:t>n</w:t>
      </w:r>
      <w:r w:rsidR="007750A6">
        <w:rPr>
          <w:noProof w:val="0"/>
          <w:sz w:val="24"/>
          <w:szCs w:val="24"/>
        </w:rPr>
        <w:t xml:space="preserve"> to all who heard and saw.</w:t>
      </w:r>
      <w:r w:rsidR="00E756B0">
        <w:rPr>
          <w:noProof w:val="0"/>
          <w:sz w:val="24"/>
          <w:szCs w:val="24"/>
        </w:rPr>
        <w:t xml:space="preserve"> </w:t>
      </w:r>
      <w:r w:rsidR="00E756B0">
        <w:rPr>
          <w:noProof w:val="0"/>
          <w:sz w:val="24"/>
          <w:szCs w:val="24"/>
        </w:rPr>
        <w:t>Christ Jesus came into the world to save</w:t>
      </w:r>
      <w:r w:rsidR="007750A6">
        <w:rPr>
          <w:noProof w:val="0"/>
          <w:sz w:val="24"/>
          <w:szCs w:val="24"/>
        </w:rPr>
        <w:t xml:space="preserve"> violent men and women just like Paul.</w:t>
      </w:r>
      <w:r w:rsidR="007750A6">
        <w:rPr>
          <w:rStyle w:val="FootnoteReference"/>
          <w:noProof w:val="0"/>
          <w:sz w:val="24"/>
          <w:szCs w:val="24"/>
        </w:rPr>
        <w:footnoteReference w:id="3"/>
      </w:r>
      <w:r w:rsidR="007750A6">
        <w:rPr>
          <w:noProof w:val="0"/>
          <w:sz w:val="24"/>
          <w:szCs w:val="24"/>
        </w:rPr>
        <w:t xml:space="preserve"> Violent </w:t>
      </w:r>
      <w:r w:rsidR="00E756B0">
        <w:rPr>
          <w:noProof w:val="0"/>
          <w:sz w:val="24"/>
          <w:szCs w:val="24"/>
        </w:rPr>
        <w:t>men and women deserve death,</w:t>
      </w:r>
      <w:r w:rsidR="007750A6">
        <w:rPr>
          <w:noProof w:val="0"/>
          <w:sz w:val="24"/>
          <w:szCs w:val="24"/>
        </w:rPr>
        <w:t xml:space="preserve"> </w:t>
      </w:r>
      <w:r w:rsidR="00E756B0">
        <w:rPr>
          <w:noProof w:val="0"/>
          <w:sz w:val="24"/>
          <w:szCs w:val="24"/>
        </w:rPr>
        <w:t>b</w:t>
      </w:r>
      <w:r w:rsidR="007750A6">
        <w:rPr>
          <w:noProof w:val="0"/>
          <w:sz w:val="24"/>
          <w:szCs w:val="24"/>
        </w:rPr>
        <w:t xml:space="preserve">ut through the death and resurrection of Christ Jesus we receive forgiveness and eternal life. But </w:t>
      </w:r>
      <w:r w:rsidR="00E756B0">
        <w:rPr>
          <w:noProof w:val="0"/>
          <w:sz w:val="24"/>
          <w:szCs w:val="24"/>
        </w:rPr>
        <w:t>to add to</w:t>
      </w:r>
      <w:r w:rsidR="007750A6">
        <w:rPr>
          <w:noProof w:val="0"/>
          <w:sz w:val="24"/>
          <w:szCs w:val="24"/>
        </w:rPr>
        <w:t xml:space="preserve"> the complexity of salvation, Paul still considered himself a sinner when saved. </w:t>
      </w:r>
    </w:p>
    <w:p w:rsidR="007750A6" w:rsidRDefault="007750A6" w:rsidP="00757D51">
      <w:pPr>
        <w:rPr>
          <w:noProof w:val="0"/>
          <w:sz w:val="24"/>
          <w:szCs w:val="24"/>
        </w:rPr>
      </w:pPr>
    </w:p>
    <w:p w:rsidR="007750A6" w:rsidRDefault="007750A6" w:rsidP="00757D51">
      <w:pPr>
        <w:rPr>
          <w:noProof w:val="0"/>
          <w:sz w:val="24"/>
          <w:szCs w:val="24"/>
        </w:rPr>
      </w:pPr>
      <w:r>
        <w:rPr>
          <w:noProof w:val="0"/>
          <w:sz w:val="24"/>
          <w:szCs w:val="24"/>
        </w:rPr>
        <w:t>Through the Man Jesus we have the fullness of the Godhead.</w:t>
      </w:r>
      <w:r>
        <w:rPr>
          <w:rStyle w:val="FootnoteReference"/>
          <w:noProof w:val="0"/>
          <w:sz w:val="24"/>
          <w:szCs w:val="24"/>
        </w:rPr>
        <w:footnoteReference w:id="4"/>
      </w:r>
      <w:r>
        <w:rPr>
          <w:noProof w:val="0"/>
          <w:sz w:val="24"/>
          <w:szCs w:val="24"/>
        </w:rPr>
        <w:t xml:space="preserve"> Through the man Paul we have a demonstration of total patience on the part of Christ Jesus. This demonstration of total patience was to show those who are about to believe that even they in their complete sinfulness are not out of the reach of God</w:t>
      </w:r>
      <w:r w:rsidR="00E756B0">
        <w:rPr>
          <w:noProof w:val="0"/>
          <w:sz w:val="24"/>
          <w:szCs w:val="24"/>
        </w:rPr>
        <w:t>’</w:t>
      </w:r>
      <w:r>
        <w:rPr>
          <w:noProof w:val="0"/>
          <w:sz w:val="24"/>
          <w:szCs w:val="24"/>
        </w:rPr>
        <w:t xml:space="preserve">s salvation. </w:t>
      </w:r>
    </w:p>
    <w:p w:rsidR="007750A6" w:rsidRDefault="007750A6" w:rsidP="00757D51">
      <w:pPr>
        <w:rPr>
          <w:noProof w:val="0"/>
          <w:sz w:val="24"/>
          <w:szCs w:val="24"/>
        </w:rPr>
      </w:pPr>
    </w:p>
    <w:p w:rsidR="007750A6" w:rsidRDefault="007750A6" w:rsidP="00757D51">
      <w:pPr>
        <w:rPr>
          <w:noProof w:val="0"/>
          <w:sz w:val="24"/>
          <w:szCs w:val="24"/>
        </w:rPr>
      </w:pPr>
      <w:r>
        <w:rPr>
          <w:noProof w:val="0"/>
          <w:sz w:val="24"/>
          <w:szCs w:val="24"/>
        </w:rPr>
        <w:t>With news like this how could one not break into shouts and songs of joy a</w:t>
      </w:r>
      <w:r w:rsidR="00837931">
        <w:rPr>
          <w:noProof w:val="0"/>
          <w:sz w:val="24"/>
          <w:szCs w:val="24"/>
        </w:rPr>
        <w:t xml:space="preserve">nd glory? This </w:t>
      </w:r>
      <w:r w:rsidR="00E756B0">
        <w:rPr>
          <w:noProof w:val="0"/>
          <w:sz w:val="24"/>
          <w:szCs w:val="24"/>
        </w:rPr>
        <w:t xml:space="preserve">is the </w:t>
      </w:r>
      <w:r w:rsidR="00837931">
        <w:rPr>
          <w:noProof w:val="0"/>
          <w:sz w:val="24"/>
          <w:szCs w:val="24"/>
        </w:rPr>
        <w:t>King of eternity who never corrupts or fades, who is beyond our grasp of comprehension, and who is only and unique in his existence. There is none like him. To him be honor and glory forever. And Ever. And Ever. And Ever. True and Faith</w:t>
      </w:r>
      <w:r w:rsidR="00E756B0">
        <w:rPr>
          <w:noProof w:val="0"/>
          <w:sz w:val="24"/>
          <w:szCs w:val="24"/>
        </w:rPr>
        <w:t>ful</w:t>
      </w:r>
      <w:r w:rsidR="00837931">
        <w:rPr>
          <w:noProof w:val="0"/>
          <w:sz w:val="24"/>
          <w:szCs w:val="24"/>
        </w:rPr>
        <w:t xml:space="preserve"> is this declaration! Timothy’s name literally means ‘God honorer”. So when Paul places the words ‘God’ and ‘Honor’ next to each other it seems like Paul is shouting, “Timothy, this is the fullness of your name. Live out your name!” </w:t>
      </w:r>
    </w:p>
    <w:p w:rsidR="00837931" w:rsidRDefault="00837931" w:rsidP="00757D51">
      <w:pPr>
        <w:rPr>
          <w:noProof w:val="0"/>
          <w:sz w:val="24"/>
          <w:szCs w:val="24"/>
        </w:rPr>
      </w:pPr>
    </w:p>
    <w:p w:rsidR="00837931" w:rsidRDefault="00E756B0" w:rsidP="00757D51">
      <w:pPr>
        <w:rPr>
          <w:noProof w:val="0"/>
          <w:sz w:val="24"/>
          <w:szCs w:val="24"/>
        </w:rPr>
      </w:pPr>
      <w:r>
        <w:rPr>
          <w:noProof w:val="0"/>
          <w:sz w:val="24"/>
          <w:szCs w:val="24"/>
        </w:rPr>
        <w:t xml:space="preserve">Christian, Praise God and Honor Him </w:t>
      </w:r>
      <w:r w:rsidR="00837931">
        <w:rPr>
          <w:noProof w:val="0"/>
          <w:sz w:val="24"/>
          <w:szCs w:val="24"/>
        </w:rPr>
        <w:t>who has considered you trustworthy to serve</w:t>
      </w:r>
      <w:r>
        <w:rPr>
          <w:noProof w:val="0"/>
          <w:sz w:val="24"/>
          <w:szCs w:val="24"/>
        </w:rPr>
        <w:t xml:space="preserve"> even though y</w:t>
      </w:r>
      <w:r w:rsidR="00837931">
        <w:rPr>
          <w:noProof w:val="0"/>
          <w:sz w:val="24"/>
          <w:szCs w:val="24"/>
        </w:rPr>
        <w:t>our past is anything but worthy</w:t>
      </w:r>
      <w:r>
        <w:rPr>
          <w:noProof w:val="0"/>
          <w:sz w:val="24"/>
          <w:szCs w:val="24"/>
        </w:rPr>
        <w:t xml:space="preserve"> of God’s trust</w:t>
      </w:r>
      <w:r w:rsidR="00837931">
        <w:rPr>
          <w:noProof w:val="0"/>
          <w:sz w:val="24"/>
          <w:szCs w:val="24"/>
        </w:rPr>
        <w:t xml:space="preserve">. Those who are set aside for service are not set </w:t>
      </w:r>
      <w:r w:rsidR="00837931">
        <w:rPr>
          <w:noProof w:val="0"/>
          <w:sz w:val="24"/>
          <w:szCs w:val="24"/>
        </w:rPr>
        <w:lastRenderedPageBreak/>
        <w:t xml:space="preserve">aside because of their goodness. </w:t>
      </w:r>
      <w:r w:rsidR="00557C25">
        <w:rPr>
          <w:noProof w:val="0"/>
          <w:sz w:val="24"/>
          <w:szCs w:val="24"/>
        </w:rPr>
        <w:t>Instead we are set aside</w:t>
      </w:r>
      <w:r w:rsidR="00837931">
        <w:rPr>
          <w:noProof w:val="0"/>
          <w:sz w:val="24"/>
          <w:szCs w:val="24"/>
        </w:rPr>
        <w:t xml:space="preserve"> </w:t>
      </w:r>
      <w:r w:rsidR="00557C25">
        <w:rPr>
          <w:noProof w:val="0"/>
          <w:sz w:val="24"/>
          <w:szCs w:val="24"/>
        </w:rPr>
        <w:t xml:space="preserve">for service </w:t>
      </w:r>
      <w:r w:rsidR="00837931">
        <w:rPr>
          <w:noProof w:val="0"/>
          <w:sz w:val="24"/>
          <w:szCs w:val="24"/>
        </w:rPr>
        <w:t xml:space="preserve">because of God’s </w:t>
      </w:r>
      <w:r w:rsidR="00557C25">
        <w:rPr>
          <w:noProof w:val="0"/>
          <w:sz w:val="24"/>
          <w:szCs w:val="24"/>
        </w:rPr>
        <w:t xml:space="preserve">compassionate </w:t>
      </w:r>
      <w:r w:rsidR="00837931">
        <w:rPr>
          <w:noProof w:val="0"/>
          <w:sz w:val="24"/>
          <w:szCs w:val="24"/>
        </w:rPr>
        <w:t>flood of l</w:t>
      </w:r>
      <w:r w:rsidR="00557C25">
        <w:rPr>
          <w:noProof w:val="0"/>
          <w:sz w:val="24"/>
          <w:szCs w:val="24"/>
        </w:rPr>
        <w:t>ove and faith. Every Christian faithfully serving, every Christian faithfully teaching is a living example of Christ Jesus’ total patience as he is waiting for all who will to believe upon him for eternal life.</w:t>
      </w:r>
    </w:p>
    <w:p w:rsidR="00557C25" w:rsidRDefault="00557C25" w:rsidP="00757D51">
      <w:pPr>
        <w:rPr>
          <w:noProof w:val="0"/>
          <w:sz w:val="24"/>
          <w:szCs w:val="24"/>
        </w:rPr>
      </w:pPr>
    </w:p>
    <w:p w:rsidR="00557C25" w:rsidRDefault="00557C25" w:rsidP="00A8422E">
      <w:pPr>
        <w:pStyle w:val="ListParagraph"/>
        <w:numPr>
          <w:ilvl w:val="0"/>
          <w:numId w:val="1"/>
        </w:numPr>
        <w:rPr>
          <w:noProof w:val="0"/>
          <w:sz w:val="24"/>
          <w:szCs w:val="24"/>
        </w:rPr>
      </w:pPr>
      <w:r w:rsidRPr="00E756B0">
        <w:rPr>
          <w:noProof w:val="0"/>
          <w:sz w:val="24"/>
          <w:szCs w:val="24"/>
        </w:rPr>
        <w:t>Are you regularly thankful for your salvation?</w:t>
      </w:r>
      <w:r w:rsidR="00E756B0">
        <w:rPr>
          <w:noProof w:val="0"/>
          <w:sz w:val="24"/>
          <w:szCs w:val="24"/>
        </w:rPr>
        <w:t xml:space="preserve"> </w:t>
      </w:r>
      <w:r w:rsidRPr="00E756B0">
        <w:rPr>
          <w:noProof w:val="0"/>
          <w:sz w:val="24"/>
          <w:szCs w:val="24"/>
        </w:rPr>
        <w:t>What areas of your life has God been compassionate to you in?</w:t>
      </w:r>
    </w:p>
    <w:p w:rsidR="00E756B0" w:rsidRPr="00E756B0" w:rsidRDefault="00E756B0" w:rsidP="00A8422E">
      <w:pPr>
        <w:pStyle w:val="ListParagraph"/>
        <w:numPr>
          <w:ilvl w:val="0"/>
          <w:numId w:val="1"/>
        </w:numPr>
        <w:rPr>
          <w:noProof w:val="0"/>
          <w:sz w:val="24"/>
          <w:szCs w:val="24"/>
        </w:rPr>
      </w:pPr>
      <w:r>
        <w:rPr>
          <w:noProof w:val="0"/>
          <w:sz w:val="24"/>
          <w:szCs w:val="24"/>
        </w:rPr>
        <w:t>How are you faithfully communicating Christ Jesus Purpose for coming into the world?</w:t>
      </w:r>
    </w:p>
    <w:p w:rsidR="00557C25" w:rsidRPr="00557C25" w:rsidRDefault="00557C25" w:rsidP="00557C25">
      <w:pPr>
        <w:pStyle w:val="ListParagraph"/>
        <w:numPr>
          <w:ilvl w:val="0"/>
          <w:numId w:val="1"/>
        </w:numPr>
        <w:rPr>
          <w:noProof w:val="0"/>
          <w:sz w:val="24"/>
          <w:szCs w:val="24"/>
        </w:rPr>
      </w:pPr>
      <w:r>
        <w:rPr>
          <w:noProof w:val="0"/>
          <w:sz w:val="24"/>
          <w:szCs w:val="24"/>
        </w:rPr>
        <w:t>Are your worthy of the calling of God in your life?</w:t>
      </w:r>
    </w:p>
    <w:p w:rsidR="00557C25" w:rsidRDefault="00557C25" w:rsidP="00757D51">
      <w:pPr>
        <w:rPr>
          <w:noProof w:val="0"/>
          <w:sz w:val="24"/>
          <w:szCs w:val="24"/>
        </w:rPr>
      </w:pPr>
    </w:p>
    <w:p w:rsidR="00557C25" w:rsidRDefault="00557C25" w:rsidP="00757D51">
      <w:pPr>
        <w:rPr>
          <w:noProof w:val="0"/>
          <w:sz w:val="24"/>
          <w:szCs w:val="24"/>
        </w:rPr>
      </w:pPr>
      <w:r>
        <w:rPr>
          <w:noProof w:val="0"/>
          <w:sz w:val="24"/>
          <w:szCs w:val="24"/>
        </w:rPr>
        <w:t>Christian, we are worthy of death but chosen to serve.</w:t>
      </w:r>
    </w:p>
    <w:p w:rsidR="00557C25" w:rsidRDefault="00557C25" w:rsidP="00757D51">
      <w:pPr>
        <w:rPr>
          <w:noProof w:val="0"/>
          <w:sz w:val="24"/>
          <w:szCs w:val="24"/>
        </w:rPr>
      </w:pPr>
    </w:p>
    <w:p w:rsidR="00557C25" w:rsidRDefault="00557C25" w:rsidP="00757D51">
      <w:pPr>
        <w:rPr>
          <w:noProof w:val="0"/>
          <w:sz w:val="24"/>
          <w:szCs w:val="24"/>
        </w:rPr>
      </w:pPr>
    </w:p>
    <w:p w:rsidR="00557C25" w:rsidRDefault="00557C25" w:rsidP="00757D51">
      <w:pPr>
        <w:rPr>
          <w:noProof w:val="0"/>
          <w:sz w:val="24"/>
          <w:szCs w:val="24"/>
        </w:rPr>
      </w:pPr>
    </w:p>
    <w:p w:rsidR="00557C25" w:rsidRPr="00605586" w:rsidRDefault="00557C25" w:rsidP="00757D51">
      <w:pPr>
        <w:rPr>
          <w:noProof w:val="0"/>
          <w:sz w:val="24"/>
          <w:szCs w:val="24"/>
        </w:rPr>
      </w:pPr>
    </w:p>
    <w:sectPr w:rsidR="00557C25" w:rsidRPr="00605586">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084C" w:rsidRDefault="006B084C" w:rsidP="004D0DCD">
      <w:r>
        <w:separator/>
      </w:r>
    </w:p>
  </w:endnote>
  <w:endnote w:type="continuationSeparator" w:id="0">
    <w:p w:rsidR="006B084C" w:rsidRDefault="006B084C" w:rsidP="004D0D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Open Sans">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text" w:tblpY="1"/>
      <w:tblW w:w="5000" w:type="pct"/>
      <w:tblLook w:val="04A0" w:firstRow="1" w:lastRow="0" w:firstColumn="1" w:lastColumn="0" w:noHBand="0" w:noVBand="1"/>
    </w:tblPr>
    <w:tblGrid>
      <w:gridCol w:w="2849"/>
      <w:gridCol w:w="3662"/>
      <w:gridCol w:w="2849"/>
    </w:tblGrid>
    <w:tr w:rsidR="00605586">
      <w:trPr>
        <w:trHeight w:val="151"/>
      </w:trPr>
      <w:tc>
        <w:tcPr>
          <w:tcW w:w="2250" w:type="pct"/>
          <w:tcBorders>
            <w:bottom w:val="single" w:sz="4" w:space="0" w:color="4F81BD" w:themeColor="accent1"/>
          </w:tcBorders>
        </w:tcPr>
        <w:p w:rsidR="00605586" w:rsidRDefault="00605586">
          <w:pPr>
            <w:pStyle w:val="Header"/>
            <w:rPr>
              <w:rFonts w:asciiTheme="majorHAnsi" w:eastAsiaTheme="majorEastAsia" w:hAnsiTheme="majorHAnsi" w:cstheme="majorBidi"/>
              <w:b/>
              <w:bCs/>
            </w:rPr>
          </w:pPr>
        </w:p>
      </w:tc>
      <w:tc>
        <w:tcPr>
          <w:tcW w:w="500" w:type="pct"/>
          <w:vMerge w:val="restart"/>
          <w:noWrap/>
          <w:vAlign w:val="center"/>
        </w:tcPr>
        <w:p w:rsidR="00102617" w:rsidRDefault="00102617" w:rsidP="00102617">
          <w:pPr>
            <w:pStyle w:val="NoSpacing"/>
            <w:jc w:val="center"/>
            <w:rPr>
              <w:rFonts w:asciiTheme="majorHAnsi" w:eastAsiaTheme="majorEastAsia" w:hAnsiTheme="majorHAnsi" w:cstheme="majorBidi"/>
              <w:b/>
              <w:bCs/>
            </w:rPr>
          </w:pPr>
          <w:r>
            <w:rPr>
              <w:rFonts w:asciiTheme="majorHAnsi" w:eastAsiaTheme="majorEastAsia" w:hAnsiTheme="majorHAnsi" w:cstheme="majorBidi"/>
              <w:b/>
              <w:bCs/>
            </w:rPr>
            <w:t>MusicaTheologica.com</w:t>
          </w:r>
        </w:p>
        <w:p w:rsidR="00605586" w:rsidRDefault="00102617" w:rsidP="00102617">
          <w:pPr>
            <w:pStyle w:val="NoSpacing"/>
            <w:rPr>
              <w:rFonts w:asciiTheme="majorHAnsi" w:eastAsiaTheme="majorEastAsia" w:hAnsiTheme="majorHAnsi" w:cstheme="majorBidi"/>
            </w:rPr>
          </w:pPr>
          <w:r w:rsidRPr="00355B55">
            <w:rPr>
              <w:rFonts w:asciiTheme="majorHAnsi" w:eastAsiaTheme="majorEastAsia" w:hAnsiTheme="majorHAnsi" w:cstheme="majorBidi"/>
              <w:b/>
              <w:bCs/>
              <w:sz w:val="14"/>
            </w:rPr>
            <w:t>Copyright  John Carter @ MusicaTheologica.com 2016</w:t>
          </w:r>
        </w:p>
      </w:tc>
      <w:tc>
        <w:tcPr>
          <w:tcW w:w="2250" w:type="pct"/>
          <w:tcBorders>
            <w:bottom w:val="single" w:sz="4" w:space="0" w:color="4F81BD" w:themeColor="accent1"/>
          </w:tcBorders>
        </w:tcPr>
        <w:p w:rsidR="00605586" w:rsidRDefault="00605586">
          <w:pPr>
            <w:pStyle w:val="Header"/>
            <w:rPr>
              <w:rFonts w:asciiTheme="majorHAnsi" w:eastAsiaTheme="majorEastAsia" w:hAnsiTheme="majorHAnsi" w:cstheme="majorBidi"/>
              <w:b/>
              <w:bCs/>
            </w:rPr>
          </w:pPr>
        </w:p>
      </w:tc>
    </w:tr>
    <w:tr w:rsidR="00605586">
      <w:trPr>
        <w:trHeight w:val="150"/>
      </w:trPr>
      <w:tc>
        <w:tcPr>
          <w:tcW w:w="2250" w:type="pct"/>
          <w:tcBorders>
            <w:top w:val="single" w:sz="4" w:space="0" w:color="4F81BD" w:themeColor="accent1"/>
          </w:tcBorders>
        </w:tcPr>
        <w:p w:rsidR="00605586" w:rsidRDefault="00605586">
          <w:pPr>
            <w:pStyle w:val="Header"/>
            <w:rPr>
              <w:rFonts w:asciiTheme="majorHAnsi" w:eastAsiaTheme="majorEastAsia" w:hAnsiTheme="majorHAnsi" w:cstheme="majorBidi"/>
              <w:b/>
              <w:bCs/>
            </w:rPr>
          </w:pPr>
        </w:p>
      </w:tc>
      <w:tc>
        <w:tcPr>
          <w:tcW w:w="500" w:type="pct"/>
          <w:vMerge/>
        </w:tcPr>
        <w:p w:rsidR="00605586" w:rsidRDefault="00605586">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605586" w:rsidRDefault="00605586">
          <w:pPr>
            <w:pStyle w:val="Header"/>
            <w:rPr>
              <w:rFonts w:asciiTheme="majorHAnsi" w:eastAsiaTheme="majorEastAsia" w:hAnsiTheme="majorHAnsi" w:cstheme="majorBidi"/>
              <w:b/>
              <w:bCs/>
            </w:rPr>
          </w:pPr>
        </w:p>
      </w:tc>
    </w:tr>
  </w:tbl>
  <w:p w:rsidR="00605586" w:rsidRDefault="0060558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084C" w:rsidRDefault="006B084C" w:rsidP="004D0DCD">
      <w:r>
        <w:separator/>
      </w:r>
    </w:p>
  </w:footnote>
  <w:footnote w:type="continuationSeparator" w:id="0">
    <w:p w:rsidR="006B084C" w:rsidRDefault="006B084C" w:rsidP="004D0DCD">
      <w:r>
        <w:continuationSeparator/>
      </w:r>
    </w:p>
  </w:footnote>
  <w:footnote w:id="1">
    <w:p w:rsidR="00757D51" w:rsidRDefault="00757D51">
      <w:pPr>
        <w:pStyle w:val="FootnoteText"/>
      </w:pPr>
      <w:r>
        <w:rPr>
          <w:rStyle w:val="FootnoteReference"/>
        </w:rPr>
        <w:footnoteRef/>
      </w:r>
      <w:r>
        <w:t xml:space="preserve"> Philippians 3:8</w:t>
      </w:r>
    </w:p>
  </w:footnote>
  <w:footnote w:id="2">
    <w:p w:rsidR="00757D51" w:rsidRDefault="00757D51">
      <w:pPr>
        <w:pStyle w:val="FootnoteText"/>
      </w:pPr>
      <w:r>
        <w:rPr>
          <w:rStyle w:val="FootnoteReference"/>
        </w:rPr>
        <w:footnoteRef/>
      </w:r>
      <w:r>
        <w:t xml:space="preserve"> John 3:16; Ephesians 3:16</w:t>
      </w:r>
    </w:p>
  </w:footnote>
  <w:footnote w:id="3">
    <w:p w:rsidR="007750A6" w:rsidRDefault="007750A6">
      <w:pPr>
        <w:pStyle w:val="FootnoteText"/>
      </w:pPr>
      <w:r>
        <w:rPr>
          <w:rStyle w:val="FootnoteReference"/>
        </w:rPr>
        <w:footnoteRef/>
      </w:r>
      <w:r>
        <w:t xml:space="preserve"> The first of 5 ‘faithful and worthy’ words in the Pastoral Letters</w:t>
      </w:r>
    </w:p>
  </w:footnote>
  <w:footnote w:id="4">
    <w:p w:rsidR="007750A6" w:rsidRDefault="007750A6">
      <w:pPr>
        <w:pStyle w:val="FootnoteText"/>
      </w:pPr>
      <w:r>
        <w:rPr>
          <w:rStyle w:val="FootnoteReference"/>
        </w:rPr>
        <w:footnoteRef/>
      </w:r>
      <w:r>
        <w:t xml:space="preserve"> Colossians 2:9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0480342"/>
      <w:docPartObj>
        <w:docPartGallery w:val="Page Numbers (Top of Page)"/>
        <w:docPartUnique/>
      </w:docPartObj>
    </w:sdtPr>
    <w:sdtEndPr/>
    <w:sdtContent>
      <w:p w:rsidR="004D0DCD" w:rsidRDefault="004D0DCD">
        <w:pPr>
          <w:pStyle w:val="Header"/>
        </w:pPr>
        <w:r>
          <mc:AlternateContent>
            <mc:Choice Requires="wpg">
              <w:drawing>
                <wp:anchor distT="0" distB="0" distL="114300" distR="114300" simplePos="0" relativeHeight="251659264" behindDoc="0" locked="0" layoutInCell="1" allowOverlap="1" wp14:editId="12ADC6A7">
                  <wp:simplePos x="0" y="0"/>
                  <wp:positionH relativeFrom="margin">
                    <wp:align>center</wp:align>
                  </wp:positionH>
                  <wp:positionV relativeFrom="topMargin">
                    <wp:align>center</wp:align>
                  </wp:positionV>
                  <wp:extent cx="5522976" cy="365760"/>
                  <wp:effectExtent l="0" t="19050" r="1524" b="0"/>
                  <wp:wrapNone/>
                  <wp:docPr id="656"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2976" cy="365760"/>
                            <a:chOff x="1778" y="533"/>
                            <a:chExt cx="8698" cy="365760"/>
                          </a:xfrm>
                        </wpg:grpSpPr>
                        <wps:wsp>
                          <wps:cNvPr id="657" name="AutoShape 2"/>
                          <wps:cNvCnPr>
                            <a:cxnSpLocks noChangeShapeType="1"/>
                          </wps:cNvCnPr>
                          <wps:spPr bwMode="auto">
                            <a:xfrm>
                              <a:off x="1778" y="183413"/>
                              <a:ext cx="8698"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658" name="AutoShape 1"/>
                          <wps:cNvSpPr>
                            <a:spLocks noChangeArrowheads="1"/>
                          </wps:cNvSpPr>
                          <wps:spPr bwMode="auto">
                            <a:xfrm>
                              <a:off x="5718" y="533"/>
                              <a:ext cx="792" cy="365760"/>
                            </a:xfrm>
                            <a:prstGeom prst="bracketPair">
                              <a:avLst>
                                <a:gd name="adj" fmla="val 16667"/>
                              </a:avLst>
                            </a:prstGeom>
                            <a:solidFill>
                              <a:srgbClr val="FFFFFF"/>
                            </a:solidFill>
                            <a:ln w="28575">
                              <a:solidFill>
                                <a:srgbClr val="808080"/>
                              </a:solidFill>
                              <a:round/>
                              <a:headEnd/>
                              <a:tailEnd/>
                            </a:ln>
                          </wps:spPr>
                          <wps:txbx>
                            <w:txbxContent>
                              <w:p w:rsidR="004D0DCD" w:rsidRDefault="004D0DCD">
                                <w:pPr>
                                  <w:jc w:val="center"/>
                                </w:pPr>
                                <w:r>
                                  <w:rPr>
                                    <w:noProof w:val="0"/>
                                  </w:rPr>
                                  <w:fldChar w:fldCharType="begin"/>
                                </w:r>
                                <w:r>
                                  <w:instrText xml:space="preserve"> PAGE    \* MERGEFORMAT </w:instrText>
                                </w:r>
                                <w:r>
                                  <w:rPr>
                                    <w:noProof w:val="0"/>
                                  </w:rPr>
                                  <w:fldChar w:fldCharType="separate"/>
                                </w:r>
                                <w:r w:rsidR="0032624B">
                                  <w:t>1</w:t>
                                </w:r>
                                <w:r>
                                  <w:fldChar w:fldCharType="end"/>
                                </w:r>
                              </w:p>
                            </w:txbxContent>
                          </wps:txbx>
                          <wps:bodyPr rot="0" vert="horz" wrap="square" lIns="91440" tIns="0" rIns="91440" bIns="0" anchor="t" anchorCtr="0" upright="1">
                            <a:noAutofit/>
                          </wps:bodyPr>
                        </wps:wsp>
                      </wpg:wgp>
                    </a:graphicData>
                  </a:graphic>
                  <wp14:sizeRelH relativeFrom="margin">
                    <wp14:pctWidth>100000</wp14:pctWidth>
                  </wp14:sizeRelH>
                  <wp14:sizeRelV relativeFrom="page">
                    <wp14:pctHeight>0</wp14:pctHeight>
                  </wp14:sizeRelV>
                </wp:anchor>
              </w:drawing>
            </mc:Choice>
            <mc:Fallback>
              <w:pict>
                <v:group id="Group 3" o:spid="_x0000_s1026" style="position:absolute;margin-left:0;margin-top:0;width:434.9pt;height:28.8pt;z-index:251659264;mso-width-percent:1000;mso-position-horizontal:center;mso-position-horizontal-relative:margin;mso-position-vertical:center;mso-position-vertical-relative:top-margin-area;mso-width-percent:1000;mso-width-relative:margin" coordorigin="1778,533" coordsize="8698,36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">
                  <v:shapetype id="_x0000_t32" coordsize="21600,21600" o:spt="32" o:oned="t" path="m,l21600,21600e" filled="f">
                    <v:path arrowok="t" fillok="f" o:connecttype="none"/>
                    <o:lock v:ext="edit" shapetype="t"/>
                  </v:shapetype>
                  <v:shape id="AutoShape 2" o:spid="_x0000_s1027" type="#_x0000_t32" style="position:absolute;left:1778;top:183413;width:869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WWWcUAAADcAAAADwAAAGRycy9kb3ducmV2LnhtbESPzWrDMBCE74G+g9hCb43c0CbGjRJK&#10;oRDTQ5qfS2+LtbFNrJWRNonbp48KhRyHmfmGmS8H16kzhdh6NvA0zkARV962XBvY7z4ec1BRkC12&#10;nsnAD0VYLu5Gcyysv/CGzlupVYJwLNBAI9IXWseqIYdx7Hvi5B18cChJhlrbgJcEd52eZNlUO2w5&#10;LTTY03tD1XF7cgY6seHzd1JKyL7K9fM+/86RSmMe7oe3V1BCg9zC/+2VNTB9mcHfmXQE9OI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aWWWcUAAADcAAAADwAAAAAAAAAA&#10;AAAAAAChAgAAZHJzL2Rvd25yZXYueG1sUEsFBgAAAAAEAAQA+QAAAJMDAAAAAA==&#10;" strokecolor="gray" strokeweight="1p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 o:spid="_x0000_s1028" type="#_x0000_t185" style="position:absolute;left:5718;top:533;width:792;height:3657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s1KsMA&#10;AADcAAAADwAAAGRycy9kb3ducmV2LnhtbERP3WrCMBS+H/gO4QjezXQ6ZXamxQ1lMkTQ+QCH5qzt&#10;2pzUJGr39suFsMuP73+Z96YVV3K+tqzgaZyAIC6srrlUcPraPL6A8AFZY2uZFPyShzwbPCwx1fbG&#10;B7oeQyliCPsUFVQhdKmUvqjIoB/bjjhy39YZDBG6UmqHtxhuWjlJkrk0WHNsqLCj94qK5ngxCvZu&#10;N7Wzj/1l8WbWP8/N+dyE/lOp0bBfvYII1Id/8d291Qrms7g2nolHQG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s1KsMAAADcAAAADwAAAAAAAAAAAAAAAACYAgAAZHJzL2Rv&#10;d25yZXYueG1sUEsFBgAAAAAEAAQA9QAAAIgDAAAAAA==&#10;" filled="t" strokecolor="gray" strokeweight="2.25pt">
                    <v:textbox inset=",0,,0">
                      <w:txbxContent>
                        <w:p w:rsidR="004D0DCD" w:rsidRDefault="004D0DCD">
                          <w:pPr>
                            <w:jc w:val="center"/>
                          </w:pPr>
                          <w:r>
                            <w:rPr>
                              <w:noProof w:val="0"/>
                            </w:rPr>
                            <w:fldChar w:fldCharType="begin"/>
                          </w:r>
                          <w:r>
                            <w:instrText xml:space="preserve"> PAGE    \* MERGEFORMAT </w:instrText>
                          </w:r>
                          <w:r>
                            <w:rPr>
                              <w:noProof w:val="0"/>
                            </w:rPr>
                            <w:fldChar w:fldCharType="separate"/>
                          </w:r>
                          <w:r w:rsidR="0032624B">
                            <w:t>1</w:t>
                          </w:r>
                          <w:r>
                            <w:fldChar w:fldCharType="end"/>
                          </w:r>
                        </w:p>
                      </w:txbxContent>
                    </v:textbox>
                  </v:shape>
                  <w10:wrap anchorx="margin" anchory="margin"/>
                </v:group>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C761FF0"/>
    <w:multiLevelType w:val="hybridMultilevel"/>
    <w:tmpl w:val="FDC05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1AAA"/>
    <w:rsid w:val="00045E5A"/>
    <w:rsid w:val="00063317"/>
    <w:rsid w:val="00102617"/>
    <w:rsid w:val="00164EF4"/>
    <w:rsid w:val="00190F1E"/>
    <w:rsid w:val="002078D7"/>
    <w:rsid w:val="002120F4"/>
    <w:rsid w:val="002E052A"/>
    <w:rsid w:val="00305E16"/>
    <w:rsid w:val="0032624B"/>
    <w:rsid w:val="0043212F"/>
    <w:rsid w:val="004D0DCD"/>
    <w:rsid w:val="005307D6"/>
    <w:rsid w:val="00557C25"/>
    <w:rsid w:val="00605586"/>
    <w:rsid w:val="00621310"/>
    <w:rsid w:val="006B084C"/>
    <w:rsid w:val="00757D51"/>
    <w:rsid w:val="007750A6"/>
    <w:rsid w:val="007E035D"/>
    <w:rsid w:val="00827623"/>
    <w:rsid w:val="00837931"/>
    <w:rsid w:val="00955516"/>
    <w:rsid w:val="009F1064"/>
    <w:rsid w:val="009F4C90"/>
    <w:rsid w:val="00AC537C"/>
    <w:rsid w:val="00AD1B23"/>
    <w:rsid w:val="00BD1AAA"/>
    <w:rsid w:val="00BD7FD3"/>
    <w:rsid w:val="00C50290"/>
    <w:rsid w:val="00C70793"/>
    <w:rsid w:val="00C76E9F"/>
    <w:rsid w:val="00CB0DFF"/>
    <w:rsid w:val="00DD107A"/>
    <w:rsid w:val="00E756B0"/>
    <w:rsid w:val="00F673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7FDE26-03B3-4542-AC68-155D0A833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1AAA"/>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0DCD"/>
    <w:pPr>
      <w:tabs>
        <w:tab w:val="center" w:pos="4680"/>
        <w:tab w:val="right" w:pos="9360"/>
      </w:tabs>
    </w:pPr>
  </w:style>
  <w:style w:type="character" w:customStyle="1" w:styleId="HeaderChar">
    <w:name w:val="Header Char"/>
    <w:basedOn w:val="DefaultParagraphFont"/>
    <w:link w:val="Header"/>
    <w:uiPriority w:val="99"/>
    <w:rsid w:val="004D0DCD"/>
    <w:rPr>
      <w:noProof/>
    </w:rPr>
  </w:style>
  <w:style w:type="paragraph" w:styleId="Footer">
    <w:name w:val="footer"/>
    <w:basedOn w:val="Normal"/>
    <w:link w:val="FooterChar"/>
    <w:uiPriority w:val="99"/>
    <w:unhideWhenUsed/>
    <w:rsid w:val="004D0DCD"/>
    <w:pPr>
      <w:tabs>
        <w:tab w:val="center" w:pos="4680"/>
        <w:tab w:val="right" w:pos="9360"/>
      </w:tabs>
    </w:pPr>
  </w:style>
  <w:style w:type="character" w:customStyle="1" w:styleId="FooterChar">
    <w:name w:val="Footer Char"/>
    <w:basedOn w:val="DefaultParagraphFont"/>
    <w:link w:val="Footer"/>
    <w:uiPriority w:val="99"/>
    <w:rsid w:val="004D0DCD"/>
    <w:rPr>
      <w:noProof/>
    </w:rPr>
  </w:style>
  <w:style w:type="paragraph" w:styleId="NoSpacing">
    <w:name w:val="No Spacing"/>
    <w:link w:val="NoSpacingChar"/>
    <w:uiPriority w:val="1"/>
    <w:qFormat/>
    <w:rsid w:val="00605586"/>
    <w:rPr>
      <w:rFonts w:eastAsiaTheme="minorEastAsia"/>
      <w:lang w:eastAsia="ja-JP"/>
    </w:rPr>
  </w:style>
  <w:style w:type="character" w:customStyle="1" w:styleId="NoSpacingChar">
    <w:name w:val="No Spacing Char"/>
    <w:basedOn w:val="DefaultParagraphFont"/>
    <w:link w:val="NoSpacing"/>
    <w:uiPriority w:val="1"/>
    <w:rsid w:val="00605586"/>
    <w:rPr>
      <w:rFonts w:eastAsiaTheme="minorEastAsia"/>
      <w:lang w:eastAsia="ja-JP"/>
    </w:rPr>
  </w:style>
  <w:style w:type="paragraph" w:styleId="Title">
    <w:name w:val="Title"/>
    <w:basedOn w:val="Normal"/>
    <w:next w:val="Normal"/>
    <w:link w:val="TitleChar"/>
    <w:uiPriority w:val="10"/>
    <w:qFormat/>
    <w:rsid w:val="00757D5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7D51"/>
    <w:rPr>
      <w:rFonts w:asciiTheme="majorHAnsi" w:eastAsiaTheme="majorEastAsia" w:hAnsiTheme="majorHAnsi" w:cstheme="majorBidi"/>
      <w:noProof/>
      <w:spacing w:val="-10"/>
      <w:kern w:val="28"/>
      <w:sz w:val="56"/>
      <w:szCs w:val="56"/>
    </w:rPr>
  </w:style>
  <w:style w:type="paragraph" w:styleId="FootnoteText">
    <w:name w:val="footnote text"/>
    <w:basedOn w:val="Normal"/>
    <w:link w:val="FootnoteTextChar"/>
    <w:uiPriority w:val="99"/>
    <w:semiHidden/>
    <w:unhideWhenUsed/>
    <w:rsid w:val="00757D51"/>
    <w:rPr>
      <w:sz w:val="20"/>
      <w:szCs w:val="20"/>
    </w:rPr>
  </w:style>
  <w:style w:type="character" w:customStyle="1" w:styleId="FootnoteTextChar">
    <w:name w:val="Footnote Text Char"/>
    <w:basedOn w:val="DefaultParagraphFont"/>
    <w:link w:val="FootnoteText"/>
    <w:uiPriority w:val="99"/>
    <w:semiHidden/>
    <w:rsid w:val="00757D51"/>
    <w:rPr>
      <w:noProof/>
      <w:sz w:val="20"/>
      <w:szCs w:val="20"/>
    </w:rPr>
  </w:style>
  <w:style w:type="character" w:styleId="FootnoteReference">
    <w:name w:val="footnote reference"/>
    <w:basedOn w:val="DefaultParagraphFont"/>
    <w:uiPriority w:val="99"/>
    <w:semiHidden/>
    <w:unhideWhenUsed/>
    <w:rsid w:val="00757D51"/>
    <w:rPr>
      <w:vertAlign w:val="superscript"/>
    </w:rPr>
  </w:style>
  <w:style w:type="paragraph" w:styleId="ListParagraph">
    <w:name w:val="List Paragraph"/>
    <w:basedOn w:val="Normal"/>
    <w:uiPriority w:val="34"/>
    <w:qFormat/>
    <w:rsid w:val="00557C25"/>
    <w:pPr>
      <w:ind w:left="720"/>
      <w:contextualSpacing/>
    </w:pPr>
  </w:style>
  <w:style w:type="character" w:styleId="Hyperlink">
    <w:name w:val="Hyperlink"/>
    <w:basedOn w:val="DefaultParagraphFont"/>
    <w:uiPriority w:val="99"/>
    <w:semiHidden/>
    <w:unhideWhenUsed/>
    <w:rsid w:val="00E756B0"/>
    <w:rPr>
      <w:color w:val="0073AA"/>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usicatheologica.wordpress.com/?p=1183&amp;preview=tru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56DB76-4FFD-4F04-9F14-2DF0BECD5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455</Words>
  <Characters>2600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&amp; Katie Carter</dc:creator>
  <cp:lastModifiedBy>John Carter</cp:lastModifiedBy>
  <cp:revision>2</cp:revision>
  <dcterms:created xsi:type="dcterms:W3CDTF">2016-03-04T21:13:00Z</dcterms:created>
  <dcterms:modified xsi:type="dcterms:W3CDTF">2016-03-04T21:13:00Z</dcterms:modified>
</cp:coreProperties>
</file>